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093188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09318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1</w:t>
      </w:r>
    </w:p>
    <w:p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:rsidR="001175EE" w:rsidRPr="00FE7CDB" w:rsidRDefault="00A26A83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CONCURSO DE </w:t>
      </w:r>
      <w:r w:rsidR="006E416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883DD0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:rsidR="00096577" w:rsidRDefault="00096577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</w:p>
    <w:p w:rsidR="00096577" w:rsidRPr="00096577" w:rsidRDefault="00D96FED" w:rsidP="00096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sz w:val="40"/>
          <w:szCs w:val="20"/>
          <w:lang w:eastAsia="es-ES"/>
        </w:rPr>
      </w:pPr>
      <w:hyperlink r:id="rId8" w:history="1">
        <w:r w:rsidR="00096577" w:rsidRPr="009D4301">
          <w:rPr>
            <w:rStyle w:val="Hipervnculo"/>
            <w:rFonts w:ascii="Arial" w:eastAsia="Times New Roman" w:hAnsi="Arial" w:cs="Arial"/>
            <w:sz w:val="40"/>
            <w:szCs w:val="20"/>
            <w:lang w:eastAsia="es-ES"/>
          </w:rPr>
          <w:t>www.cinn.es/concurso-de-nanorelatos</w:t>
        </w:r>
      </w:hyperlink>
    </w:p>
    <w:p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3794A" w:rsidRPr="007A216A" w:rsidRDefault="0063794A" w:rsidP="00C37F91">
      <w:pPr>
        <w:tabs>
          <w:tab w:val="left" w:pos="6521"/>
        </w:tabs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Este co</w:t>
      </w:r>
      <w:r w:rsidR="00097725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ncurso se realiza a dos niveles: u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no a nivel de </w:t>
      </w:r>
      <w:r w:rsid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Sedes, una de las cuales es el Principado de Asturias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y otro a nivel </w:t>
      </w:r>
      <w:r w:rsidR="006E4160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inter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nacional. </w:t>
      </w:r>
      <w:r w:rsidR="006E4160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Aquí se incluyen l</w:t>
      </w:r>
      <w:r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as bases del concurso</w:t>
      </w:r>
      <w:r w:rsidR="00F25389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</w:t>
      </w:r>
      <w:r w:rsidR="006E4160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correspondientes a la </w:t>
      </w:r>
      <w:r w:rsidR="00C37F91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S</w:t>
      </w:r>
      <w:r w:rsid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ede del Principado de Asturias</w:t>
      </w:r>
      <w:r w:rsidR="006E4160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.</w:t>
      </w:r>
    </w:p>
    <w:p w:rsidR="004022EC" w:rsidRPr="007A216A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672714" w:rsidRPr="007A216A" w:rsidRDefault="00672714" w:rsidP="004B2B0A">
      <w:pPr>
        <w:pBdr>
          <w:top w:val="single" w:sz="4" w:space="3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FASE EN LA </w:t>
      </w:r>
      <w:r w:rsid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SEDE DEL PRINCIPADO DE ASTURIAS</w:t>
      </w:r>
    </w:p>
    <w:p w:rsidR="00672714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883DD0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C37F91">
        <w:rPr>
          <w:rFonts w:ascii="Arial" w:eastAsia="Times New Roman" w:hAnsi="Arial" w:cs="Arial"/>
          <w:sz w:val="20"/>
          <w:szCs w:val="20"/>
          <w:lang w:eastAsia="es-ES"/>
        </w:rPr>
        <w:t>Este concurso</w:t>
      </w:r>
      <w:r w:rsidR="00672714" w:rsidRPr="00C37F91">
        <w:rPr>
          <w:rFonts w:ascii="Arial" w:eastAsia="Times New Roman" w:hAnsi="Arial" w:cs="Arial"/>
          <w:sz w:val="20"/>
          <w:szCs w:val="20"/>
          <w:lang w:eastAsia="es-ES"/>
        </w:rPr>
        <w:t xml:space="preserve">, a nivel de la </w:t>
      </w:r>
      <w:r w:rsidR="00096577">
        <w:rPr>
          <w:rFonts w:ascii="Arial" w:eastAsia="Times New Roman" w:hAnsi="Arial" w:cs="Arial"/>
          <w:sz w:val="20"/>
          <w:szCs w:val="20"/>
          <w:lang w:eastAsia="es-ES"/>
        </w:rPr>
        <w:t>Sede del Principado de Asturias,</w:t>
      </w:r>
      <w:r w:rsidRPr="006E4160">
        <w:rPr>
          <w:rFonts w:ascii="Arial" w:eastAsia="Times New Roman" w:hAnsi="Arial" w:cs="Arial"/>
          <w:color w:val="FF0000"/>
          <w:sz w:val="20"/>
          <w:szCs w:val="20"/>
          <w:lang w:eastAsia="es-ES"/>
        </w:rPr>
        <w:t xml:space="preserve"> </w:t>
      </w:r>
      <w:r w:rsidRPr="00C37F91">
        <w:rPr>
          <w:rFonts w:ascii="Arial" w:eastAsia="Times New Roman" w:hAnsi="Arial" w:cs="Arial"/>
          <w:sz w:val="20"/>
          <w:szCs w:val="20"/>
          <w:lang w:eastAsia="es-ES"/>
        </w:rPr>
        <w:t xml:space="preserve">está organizado </w:t>
      </w:r>
      <w:r w:rsidR="00931A74" w:rsidRPr="00C37F91">
        <w:rPr>
          <w:rFonts w:ascii="Arial" w:eastAsia="Times New Roman" w:hAnsi="Arial" w:cs="Arial"/>
          <w:sz w:val="20"/>
          <w:szCs w:val="20"/>
          <w:lang w:eastAsia="es-ES"/>
        </w:rPr>
        <w:t xml:space="preserve">por </w:t>
      </w:r>
      <w:r w:rsidR="00096577" w:rsidRPr="00096577">
        <w:rPr>
          <w:rFonts w:ascii="Arial" w:eastAsia="Times New Roman" w:hAnsi="Arial" w:cs="Arial"/>
          <w:sz w:val="20"/>
          <w:szCs w:val="20"/>
          <w:lang w:eastAsia="es-ES"/>
        </w:rPr>
        <w:t xml:space="preserve">Centro de Investigación en </w:t>
      </w:r>
      <w:proofErr w:type="spellStart"/>
      <w:r w:rsidR="00096577" w:rsidRPr="00096577">
        <w:rPr>
          <w:rFonts w:ascii="Arial" w:eastAsia="Times New Roman" w:hAnsi="Arial" w:cs="Arial"/>
          <w:sz w:val="20"/>
          <w:szCs w:val="20"/>
          <w:lang w:eastAsia="es-ES"/>
        </w:rPr>
        <w:t>Nanomateriales</w:t>
      </w:r>
      <w:proofErr w:type="spellEnd"/>
      <w:r w:rsidR="00096577" w:rsidRPr="00096577">
        <w:rPr>
          <w:rFonts w:ascii="Arial" w:eastAsia="Times New Roman" w:hAnsi="Arial" w:cs="Arial"/>
          <w:sz w:val="20"/>
          <w:szCs w:val="20"/>
          <w:lang w:eastAsia="es-ES"/>
        </w:rPr>
        <w:t xml:space="preserve"> y Nanotecnología (CINN) y la Delegación del CSIC en Asturias</w:t>
      </w:r>
      <w:r w:rsidR="008779F2" w:rsidRPr="00096577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931A74" w:rsidRPr="00096577">
        <w:rPr>
          <w:rFonts w:ascii="Arial" w:eastAsia="Times New Roman" w:hAnsi="Arial" w:cs="Arial"/>
          <w:sz w:val="20"/>
          <w:szCs w:val="20"/>
          <w:lang w:eastAsia="es-ES"/>
        </w:rPr>
        <w:t xml:space="preserve">pertenecientes al Consejo Superior de Investigaciones Científicas (CSIC), 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dentro d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marco del </w:t>
      </w:r>
      <w:r w:rsidR="00882CA7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V</w:t>
      </w:r>
      <w:r w:rsidR="006E4160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931A7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Festival de la </w:t>
      </w:r>
      <w:proofErr w:type="spellStart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Nanociencia</w:t>
      </w:r>
      <w:proofErr w:type="spellEnd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y la Nanotecnología</w:t>
      </w:r>
      <w:r w:rsidR="00C37F91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“10alamenos9”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273EB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objetivo de este concurso es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fomentar 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en la comunidad educativa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interés por el mundo a escala </w:t>
      </w:r>
      <w:proofErr w:type="spellStart"/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nanométrica</w:t>
      </w:r>
      <w:proofErr w:type="spellEnd"/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denominado </w:t>
      </w:r>
      <w:proofErr w:type="spellStart"/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nanomundo</w:t>
      </w:r>
      <w:proofErr w:type="spellEnd"/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</w:t>
      </w:r>
      <w:r w:rsidR="001175E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que a pesar de su diminuto tamaño es muy </w:t>
      </w:r>
      <w:r w:rsidR="00C426B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diverso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 interesante</w:t>
      </w:r>
      <w:r w:rsidR="00273EB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</w:t>
      </w:r>
    </w:p>
    <w:p w:rsidR="00A26A83" w:rsidRPr="007A216A" w:rsidRDefault="00A26A83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9432B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BASES</w:t>
      </w:r>
    </w:p>
    <w:p w:rsidR="006E4160" w:rsidRPr="007A216A" w:rsidRDefault="006E4160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273EB5" w:rsidRPr="007A216A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C37F91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Este concurso está dirigido a los alumnos </w:t>
      </w:r>
      <w:r w:rsidR="00C37F91" w:rsidRPr="00C37F91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y alumnas que estén realizando sus estudios en centros públicos, concertados o privados ubicados en </w:t>
      </w:r>
      <w:r w:rsidR="00096577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Principado de Asturias</w:t>
      </w:r>
      <w:r w:rsidR="00C37F91" w:rsidRPr="00C37F91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y que tuvieran entre 14 y 17 años de edad a fecha 31/12/2020. Los participantes estarán por tanto cursando alguno de estos niveles educativos: </w:t>
      </w:r>
      <w:r w:rsidR="002403C6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cursos</w:t>
      </w:r>
      <w:r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2403C6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3º y </w:t>
      </w:r>
      <w:r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4º de Educación Secundaria Obligatoria (ESO)</w:t>
      </w:r>
      <w:r w:rsidR="006E4160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</w:t>
      </w:r>
      <w:r w:rsidR="002403C6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1º y 2º de Bachillerato</w:t>
      </w:r>
      <w:r w:rsidR="006E4160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Formación Profesional Básica y Formación Profesional de grado Medio</w:t>
      </w:r>
      <w:r w:rsidR="00C37F91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  <w:r w:rsidR="002403C6" w:rsidRP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</w:p>
    <w:p w:rsidR="00804F74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779F2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Cada concursante podrá presentar</w:t>
      </w:r>
      <w:r w:rsidR="001355C6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una sola obra con la que no haya participado en ningún otro concurso</w:t>
      </w:r>
      <w:r w:rsidR="0089432B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  <w:r w:rsidR="00A26A8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ED77E9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Los </w:t>
      </w:r>
      <w:r w:rsidR="00650C0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</w:t>
      </w:r>
      <w:r w:rsidR="00ED77E9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-relatos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tendrán una 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extensión máxima de 200 palabras</w:t>
      </w:r>
      <w:r w:rsidR="0009318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y se presentarán en español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También pueden presentarse otro tipo de obras escritas como poemas o letras de canciones. 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l único requisito es que 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la obra presentada esté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relacionad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con la </w:t>
      </w:r>
      <w:proofErr w:type="spellStart"/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n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anociencia</w:t>
      </w:r>
      <w:proofErr w:type="spellEnd"/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y la nanotecnología.</w:t>
      </w:r>
    </w:p>
    <w:p w:rsidR="00A36788" w:rsidRPr="007A216A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:rsidR="00A36788" w:rsidRPr="00A26A83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lastRenderedPageBreak/>
        <w:t xml:space="preserve">La fecha límite para el envío </w:t>
      </w:r>
      <w:r w:rsidRPr="00650C0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es </w:t>
      </w:r>
      <w:r w:rsidR="006E4160" w:rsidRP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el </w:t>
      </w:r>
      <w:r w:rsidR="00C37F91" w:rsidRP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viernes </w:t>
      </w:r>
      <w:r w:rsidR="00D96FE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16</w:t>
      </w:r>
      <w:bookmarkStart w:id="0" w:name="_GoBack"/>
      <w:bookmarkEnd w:id="0"/>
      <w:r w:rsidR="006E4160" w:rsidRPr="00096577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de abril </w:t>
      </w:r>
      <w:r w:rsidR="006E4160" w:rsidRPr="00650C0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de 2021</w:t>
      </w:r>
      <w:r w:rsidR="004E48E7" w:rsidRPr="00650C0D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.</w:t>
      </w:r>
    </w:p>
    <w:p w:rsidR="004E31CF" w:rsidRPr="007A216A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Los relatos deberán enviarse en un fichero formato Word o PDF. </w:t>
      </w:r>
      <w:r w:rsidR="00650C0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Los participantes de la Sede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</w:t>
      </w:r>
      <w:r w:rsidR="00096577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 Principado de Asturias</w:t>
      </w:r>
      <w:r w:rsidR="0063794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deberán descargarse de la página </w:t>
      </w:r>
      <w:r w:rsidRPr="00A11DC4">
        <w:rPr>
          <w:rFonts w:ascii="Arial" w:eastAsia="Times New Roman" w:hAnsi="Arial" w:cs="Arial"/>
          <w:sz w:val="20"/>
          <w:szCs w:val="20"/>
          <w:lang w:eastAsia="es-ES"/>
        </w:rPr>
        <w:t>web</w:t>
      </w:r>
      <w:r w:rsidR="004E48E7" w:rsidRPr="00A11DC4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9" w:history="1">
        <w:r w:rsidR="00096577" w:rsidRPr="009D4301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https://cinn.es/concurso-de-nanorelatos/</w:t>
        </w:r>
      </w:hyperlink>
      <w:r w:rsidR="00096577">
        <w:rPr>
          <w:rFonts w:ascii="Arial" w:eastAsia="Times New Roman" w:hAnsi="Arial" w:cs="Arial"/>
          <w:sz w:val="20"/>
          <w:szCs w:val="20"/>
          <w:lang w:eastAsia="es-ES"/>
        </w:rPr>
        <w:t xml:space="preserve"> o de la web </w:t>
      </w:r>
      <w:hyperlink r:id="rId10" w:history="1">
        <w:r w:rsidR="00096577" w:rsidRPr="009D4301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http://www.d-asturias.csic.es/divulgacion</w:t>
        </w:r>
      </w:hyperlink>
      <w:r w:rsidR="0009657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A11DC4">
        <w:rPr>
          <w:rFonts w:ascii="Arial" w:eastAsia="Times New Roman" w:hAnsi="Arial" w:cs="Arial"/>
          <w:sz w:val="20"/>
          <w:szCs w:val="20"/>
          <w:lang w:eastAsia="es-ES"/>
        </w:rPr>
        <w:t>la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P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lantilla </w:t>
      </w:r>
      <w:r w:rsidR="0063794A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obra. Los</w:t>
      </w:r>
      <w:r w:rsidR="001355C6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deberán usar un 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seudónimo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. La obra literaria se enviará usando la plantilla correspondiente y se denominará “</w:t>
      </w:r>
      <w:r w:rsidR="001F0923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eudónimo-</w:t>
      </w:r>
      <w:proofErr w:type="spellStart"/>
      <w:r w:rsidRPr="007A216A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7A216A">
        <w:rPr>
          <w:rFonts w:ascii="Arial" w:eastAsia="Times New Roman" w:hAnsi="Arial" w:cs="Arial"/>
          <w:sz w:val="20"/>
          <w:szCs w:val="20"/>
          <w:lang w:eastAsia="es-ES"/>
        </w:rPr>
        <w:t>”, donde “</w:t>
      </w:r>
      <w:proofErr w:type="spellStart"/>
      <w:r w:rsidRPr="007A216A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” 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E2496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En la misma página web se encuentra el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B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oletín de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I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nscripción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. Dicho documento c</w:t>
      </w:r>
      <w:r w:rsidR="00E24967" w:rsidRPr="007A216A">
        <w:rPr>
          <w:rFonts w:ascii="Arial" w:eastAsia="Times New Roman" w:hAnsi="Arial" w:cs="Arial"/>
          <w:sz w:val="20"/>
          <w:szCs w:val="20"/>
          <w:lang w:eastAsia="es-ES"/>
        </w:rPr>
        <w:t>ontiene los datos de identi</w:t>
      </w:r>
      <w:r w:rsidR="001355C6">
        <w:rPr>
          <w:rFonts w:ascii="Arial" w:eastAsia="Times New Roman" w:hAnsi="Arial" w:cs="Arial"/>
          <w:sz w:val="20"/>
          <w:szCs w:val="20"/>
          <w:lang w:eastAsia="es-ES"/>
        </w:rPr>
        <w:t xml:space="preserve">ficación del participante y su </w:t>
      </w:r>
      <w:r w:rsidR="00E24967" w:rsidRPr="007A216A">
        <w:rPr>
          <w:rFonts w:ascii="Arial" w:eastAsia="Times New Roman" w:hAnsi="Arial" w:cs="Arial"/>
          <w:sz w:val="20"/>
          <w:szCs w:val="20"/>
          <w:lang w:eastAsia="es-ES"/>
        </w:rPr>
        <w:t>seudónimo. Una vez cumplimentado dicho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documento,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será firmado por el participante, el tutor del centro educativo y por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al menos uno de los progenitores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o tutores legales, que consiente así en la participación del menor en el concurso y certifican la aceptación de las bases. El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B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oletín de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nscripción debidamente firmado</w:t>
      </w:r>
      <w:r w:rsidR="00B30F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y</w:t>
      </w:r>
      <w:r w:rsidR="00B30F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escaneado en formato PDF, se deberá denominar “</w:t>
      </w:r>
      <w:r w:rsidR="001F092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eudónimo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-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” (por ejemplo “Nanobot27-</w:t>
      </w:r>
      <w:r w:rsidR="00A11DC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.pdf” o “DonGrafeno-</w:t>
      </w:r>
      <w:r w:rsidR="00A11DC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.pdf”.</w:t>
      </w:r>
    </w:p>
    <w:p w:rsidR="00672714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6381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participante enviará</w:t>
      </w:r>
      <w:r w:rsidR="0063794A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simultáneamente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913F52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los dos documentos (obra e inscripción)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a </w:t>
      </w:r>
      <w:r w:rsidR="00B5524F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la dirección </w:t>
      </w:r>
      <w:hyperlink r:id="rId11" w:history="1">
        <w:r w:rsidR="00E56308" w:rsidRPr="00163C7C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nanorelatos@cinn.es</w:t>
        </w:r>
      </w:hyperlink>
      <w:r w:rsidR="00E56308" w:rsidRPr="00E56308">
        <w:rPr>
          <w:rStyle w:val="Hipervnculo"/>
          <w:rFonts w:ascii="Arial" w:eastAsia="Times New Roman" w:hAnsi="Arial" w:cs="Arial"/>
          <w:sz w:val="20"/>
          <w:szCs w:val="20"/>
          <w:u w:val="none"/>
          <w:lang w:eastAsia="es-ES"/>
        </w:rPr>
        <w:t xml:space="preserve"> </w:t>
      </w:r>
      <w:r w:rsidR="00212331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con el asunto “Nano-relato</w:t>
      </w:r>
      <w:r w:rsidR="001325D1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20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2</w:t>
      </w:r>
      <w:r w:rsidR="00AB48E9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1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”</w:t>
      </w:r>
      <w:r w:rsidR="00B5524F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663817" w:rsidRPr="007A216A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C426B4" w:rsidRPr="007A216A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incumplimiento de estas bases descalificará el trabajo presentado.</w:t>
      </w:r>
    </w:p>
    <w:p w:rsidR="00931A74" w:rsidRPr="007A216A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263E6" w:rsidRPr="007A216A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Todas las obras quedarán en poder </w:t>
      </w:r>
      <w:r w:rsidRPr="00E5630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del Consejo Superior de Investigaciones Científicas </w:t>
      </w:r>
      <w:r w:rsid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y podrán ser objeto de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posterior </w:t>
      </w:r>
      <w:r w:rsidR="005E0675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uso</w:t>
      </w:r>
      <w:r w:rsidR="00D71C0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ya sea en soporte impreso o en soporte digital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en las páginas web </w:t>
      </w:r>
      <w:r w:rsidRPr="00E5630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del CSIC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 En cualquier caso</w:t>
      </w:r>
      <w:r w:rsidR="00D71C0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o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relatos </w:t>
      </w:r>
      <w:r w:rsidR="0067271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seleccionados,</w:t>
      </w:r>
      <w:r w:rsidR="00047A43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así como sus centros educativos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CB1F0E" w:rsidRDefault="00CB1F0E" w:rsidP="007A216A">
      <w:pPr>
        <w:spacing w:after="0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A26A83" w:rsidRPr="007A216A" w:rsidRDefault="00A26A83" w:rsidP="007A216A">
      <w:pPr>
        <w:spacing w:after="0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263E6" w:rsidRPr="007A216A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JURADO</w:t>
      </w: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Jurado estará compuesto por investigadores pertenecientes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a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7D135D" w:rsidRPr="00E5630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centros del CSIC 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ubicados </w:t>
      </w:r>
      <w:r w:rsidR="00B609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en </w:t>
      </w:r>
      <w:r w:rsidR="00E56308" w:rsidRPr="00E5630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Principado de Asturias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divulgadores científicos y personas del ámbito literario</w:t>
      </w:r>
      <w:r w:rsidR="00B609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B6096A" w:rsidRPr="007A216A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</w:t>
      </w:r>
      <w:r w:rsidR="00142B60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jurado se hará </w:t>
      </w:r>
      <w:r w:rsidR="00142B60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público </w:t>
      </w:r>
      <w:r w:rsidR="004E48E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 </w:t>
      </w:r>
      <w:r w:rsidR="00FB2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finales</w:t>
      </w:r>
      <w:r w:rsidR="004E48E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del mes de abril de 202</w:t>
      </w:r>
      <w:r w:rsidR="00AB48E9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1</w:t>
      </w:r>
      <w:r w:rsidRPr="0063794A">
        <w:rPr>
          <w:rFonts w:ascii="Arial" w:eastAsia="Times New Roman" w:hAnsi="Arial" w:cs="Arial"/>
          <w:color w:val="FF0000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y </w:t>
      </w:r>
      <w:r w:rsidR="00E06E47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 comunicará a los interesados y a sus centros escolares.</w:t>
      </w: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:rsidR="00EF633E" w:rsidRPr="007A216A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lastRenderedPageBreak/>
        <w:t>El fallo del Jurado será inapelable.</w:t>
      </w:r>
    </w:p>
    <w:p w:rsidR="007D135D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804F74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PREMIOS</w:t>
      </w:r>
    </w:p>
    <w:p w:rsidR="007D135D" w:rsidRPr="007A216A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:rsidR="00D050DB" w:rsidRPr="007A216A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Premios para los alumnos y </w:t>
      </w:r>
      <w:r w:rsidR="00D71C0E"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las </w:t>
      </w: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alumnas participantes.</w:t>
      </w:r>
    </w:p>
    <w:p w:rsidR="008D1DAC" w:rsidRPr="007A216A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 concederán premios en dos categorías: </w:t>
      </w:r>
    </w:p>
    <w:p w:rsidR="008D1DAC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ategoría A: 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partici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pantes con 14 o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15 años a </w:t>
      </w:r>
      <w:r w:rsidR="000446D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fecha de 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31/12/2020</w:t>
      </w:r>
      <w:r w:rsid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C52D28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ategoría B: 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participantes con 16 o 17 años a </w:t>
      </w:r>
      <w:r w:rsidR="000446D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fecha de 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31/12/2020</w:t>
      </w:r>
      <w:r w:rsidR="008D1DAC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:rsidR="00C52D28" w:rsidRPr="007A216A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highlight w:val="yellow"/>
          <w:lang w:eastAsia="es-ES"/>
        </w:rPr>
      </w:pPr>
    </w:p>
    <w:p w:rsidR="00E06E47" w:rsidRPr="004E48E7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4E48E7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913F52">
        <w:rPr>
          <w:rFonts w:ascii="Arial" w:eastAsia="Times New Roman" w:hAnsi="Arial" w:cs="Arial"/>
          <w:sz w:val="20"/>
          <w:szCs w:val="20"/>
          <w:lang w:eastAsia="es-ES"/>
        </w:rPr>
        <w:t xml:space="preserve">consistirá en </w:t>
      </w:r>
      <w:r w:rsidR="00305DAF" w:rsidRPr="00E56308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7A216A" w:rsidRPr="00E56308">
        <w:rPr>
          <w:rFonts w:ascii="Arial" w:eastAsia="Times New Roman" w:hAnsi="Arial" w:cs="Arial"/>
          <w:sz w:val="20"/>
          <w:szCs w:val="20"/>
          <w:lang w:eastAsia="es-ES"/>
        </w:rPr>
        <w:t>00</w:t>
      </w:r>
      <w:r w:rsidR="00305DAF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E56308">
        <w:rPr>
          <w:rFonts w:ascii="Arial" w:eastAsia="Times New Roman" w:hAnsi="Arial" w:cs="Arial"/>
          <w:sz w:val="20"/>
          <w:szCs w:val="20"/>
          <w:lang w:eastAsia="es-ES"/>
        </w:rPr>
        <w:t>€</w:t>
      </w:r>
      <w:r w:rsidR="00B6096A" w:rsidRPr="004E48E7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E06E47" w:rsidRPr="007A216A" w:rsidRDefault="00E06E47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3794A" w:rsidRPr="00E56308" w:rsidRDefault="00E06E47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Los premios, dado su carácter monetario, serán transferidos a </w:t>
      </w:r>
      <w:r w:rsidR="002403C6" w:rsidRPr="00E56308">
        <w:rPr>
          <w:rFonts w:ascii="Arial" w:eastAsia="Times New Roman" w:hAnsi="Arial" w:cs="Arial"/>
          <w:sz w:val="20"/>
          <w:szCs w:val="20"/>
          <w:lang w:eastAsia="es-ES"/>
        </w:rPr>
        <w:t>una</w:t>
      </w:r>
      <w:r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 cuenta bancaria </w:t>
      </w:r>
      <w:r w:rsidR="002403C6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en la que el participante premiado sea </w:t>
      </w:r>
      <w:proofErr w:type="spellStart"/>
      <w:r w:rsidR="002403C6" w:rsidRPr="00E56308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="002403C6" w:rsidRPr="00E56308">
        <w:rPr>
          <w:rFonts w:ascii="Arial" w:eastAsia="Times New Roman" w:hAnsi="Arial" w:cs="Arial"/>
          <w:sz w:val="20"/>
          <w:szCs w:val="20"/>
          <w:lang w:eastAsia="es-ES"/>
        </w:rPr>
        <w:t>-titular con su</w:t>
      </w:r>
      <w:r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 padre, madre o tutor legal</w:t>
      </w:r>
      <w:r w:rsidR="002403C6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. A los premios se les aplicará </w:t>
      </w:r>
      <w:r w:rsidRPr="00E56308">
        <w:rPr>
          <w:rFonts w:ascii="Arial" w:eastAsia="Times New Roman" w:hAnsi="Arial" w:cs="Arial"/>
          <w:sz w:val="20"/>
          <w:szCs w:val="20"/>
          <w:lang w:eastAsia="es-ES"/>
        </w:rPr>
        <w:t>la correspondiente deducción fiscal (IRPF).</w:t>
      </w:r>
      <w:r w:rsidR="007D135D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DC06C5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Una vez se publique el acta con el fallo de jurado, desde la Delegación Institucional del CSIC en la Comunidad de Madrid se darán instrucciones a las personas </w:t>
      </w:r>
      <w:r w:rsidR="00B30F6A" w:rsidRPr="00E56308">
        <w:rPr>
          <w:rFonts w:ascii="Arial" w:eastAsia="Times New Roman" w:hAnsi="Arial" w:cs="Arial"/>
          <w:sz w:val="20"/>
          <w:szCs w:val="20"/>
          <w:lang w:eastAsia="es-ES"/>
        </w:rPr>
        <w:t xml:space="preserve">ganadoras </w:t>
      </w:r>
      <w:r w:rsidR="00DC06C5" w:rsidRPr="00E56308">
        <w:rPr>
          <w:rFonts w:ascii="Arial" w:eastAsia="Times New Roman" w:hAnsi="Arial" w:cs="Arial"/>
          <w:sz w:val="20"/>
          <w:szCs w:val="20"/>
          <w:lang w:eastAsia="es-ES"/>
        </w:rPr>
        <w:t>para el cobro del premio.</w:t>
      </w:r>
    </w:p>
    <w:p w:rsidR="00DC06C5" w:rsidRPr="007A216A" w:rsidRDefault="00DC06C5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Junto con los premios se otorgará un diploma acreditativo. </w:t>
      </w:r>
    </w:p>
    <w:p w:rsidR="00D050DB" w:rsidRPr="007A216A" w:rsidRDefault="00D050DB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:rsidR="00047A43" w:rsidRPr="007A216A" w:rsidRDefault="00047A43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sz w:val="20"/>
          <w:szCs w:val="20"/>
          <w:lang w:eastAsia="es-ES"/>
        </w:rPr>
        <w:t>Premios para los Centros Educativos</w:t>
      </w:r>
    </w:p>
    <w:p w:rsidR="00047A43" w:rsidRPr="00C46E67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C46E67">
        <w:rPr>
          <w:rFonts w:ascii="Arial" w:eastAsia="Times New Roman" w:hAnsi="Arial" w:cs="Arial"/>
          <w:sz w:val="20"/>
          <w:szCs w:val="20"/>
          <w:lang w:eastAsia="es-ES"/>
        </w:rPr>
        <w:t xml:space="preserve">Los </w:t>
      </w:r>
      <w:r w:rsidR="00C46E67" w:rsidRPr="00C46E67">
        <w:rPr>
          <w:rFonts w:ascii="Arial" w:eastAsia="Times New Roman" w:hAnsi="Arial" w:cs="Arial"/>
          <w:sz w:val="20"/>
          <w:szCs w:val="20"/>
          <w:lang w:eastAsia="es-ES"/>
        </w:rPr>
        <w:t xml:space="preserve">tutores/profesores de los </w:t>
      </w:r>
      <w:r w:rsidRPr="00C46E67">
        <w:rPr>
          <w:rFonts w:ascii="Arial" w:eastAsia="Times New Roman" w:hAnsi="Arial" w:cs="Arial"/>
          <w:sz w:val="20"/>
          <w:szCs w:val="20"/>
          <w:lang w:eastAsia="es-ES"/>
        </w:rPr>
        <w:t xml:space="preserve">Centros Educativos en los que estudien los </w:t>
      </w:r>
      <w:r w:rsidR="007A216A" w:rsidRPr="00C46E67">
        <w:rPr>
          <w:rFonts w:ascii="Arial" w:eastAsia="Times New Roman" w:hAnsi="Arial" w:cs="Arial"/>
          <w:sz w:val="20"/>
          <w:szCs w:val="20"/>
          <w:lang w:eastAsia="es-ES"/>
        </w:rPr>
        <w:t>dos</w:t>
      </w:r>
      <w:r w:rsidR="00C52D28" w:rsidRPr="00C46E6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C46E67">
        <w:rPr>
          <w:rFonts w:ascii="Arial" w:eastAsia="Times New Roman" w:hAnsi="Arial" w:cs="Arial"/>
          <w:sz w:val="20"/>
          <w:szCs w:val="20"/>
          <w:lang w:eastAsia="es-ES"/>
        </w:rPr>
        <w:t>participantes que resulten ganadores recibirán un</w:t>
      </w:r>
      <w:r w:rsidR="004E48E7" w:rsidRPr="00C46E6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56308" w:rsidRPr="00C46E67">
        <w:rPr>
          <w:rFonts w:ascii="Arial" w:eastAsia="Times New Roman" w:hAnsi="Arial" w:cs="Arial"/>
          <w:sz w:val="20"/>
          <w:szCs w:val="20"/>
          <w:lang w:eastAsia="es-ES"/>
        </w:rPr>
        <w:t>obsequio</w:t>
      </w:r>
      <w:r w:rsidR="00663817" w:rsidRPr="00C46E67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663817" w:rsidRPr="007A216A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047A43" w:rsidRPr="007A216A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>Los premios a los centros escolares no son acumulables.</w:t>
      </w:r>
    </w:p>
    <w:sectPr w:rsidR="00047A43" w:rsidRPr="007A216A" w:rsidSect="00FB216A">
      <w:headerReference w:type="default" r:id="rId12"/>
      <w:footerReference w:type="default" r:id="rId13"/>
      <w:pgSz w:w="11906" w:h="16838"/>
      <w:pgMar w:top="2835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CB0" w:rsidRDefault="00A77CB0" w:rsidP="002403C6">
      <w:pPr>
        <w:spacing w:after="0" w:line="240" w:lineRule="auto"/>
      </w:pPr>
      <w:r>
        <w:separator/>
      </w:r>
    </w:p>
  </w:endnote>
  <w:endnote w:type="continuationSeparator" w:id="0">
    <w:p w:rsidR="00A77CB0" w:rsidRDefault="00A77CB0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058" w:rsidRPr="00EC4F3E" w:rsidRDefault="00D96FED" w:rsidP="002403C6"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id w:val="40850608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E05058" w:rsidRPr="00EC4F3E">
          <w:rPr>
            <w:rFonts w:ascii="Arial" w:hAnsi="Arial" w:cs="Arial"/>
            <w:sz w:val="20"/>
            <w:szCs w:val="20"/>
          </w:rPr>
          <w:fldChar w:fldCharType="begin"/>
        </w:r>
        <w:r w:rsidR="00E05058" w:rsidRPr="00EC4F3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E05058" w:rsidRPr="00EC4F3E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3</w:t>
        </w:r>
        <w:r w:rsidR="00E05058" w:rsidRPr="00EC4F3E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CB0" w:rsidRDefault="00A77CB0" w:rsidP="002403C6">
      <w:pPr>
        <w:spacing w:after="0" w:line="240" w:lineRule="auto"/>
      </w:pPr>
      <w:r>
        <w:separator/>
      </w:r>
    </w:p>
  </w:footnote>
  <w:footnote w:type="continuationSeparator" w:id="0">
    <w:p w:rsidR="00A77CB0" w:rsidRDefault="00A77CB0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788" w:rsidRDefault="00096577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2DE7880E" wp14:editId="265B3DDB">
          <wp:simplePos x="0" y="0"/>
          <wp:positionH relativeFrom="column">
            <wp:posOffset>1936750</wp:posOffset>
          </wp:positionH>
          <wp:positionV relativeFrom="paragraph">
            <wp:posOffset>-197485</wp:posOffset>
          </wp:positionV>
          <wp:extent cx="1704975" cy="1565387"/>
          <wp:effectExtent l="0" t="0" r="0" b="0"/>
          <wp:wrapNone/>
          <wp:docPr id="2" name="Imagen 2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565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es-ES"/>
      </w:rPr>
      <w:drawing>
        <wp:anchor distT="0" distB="0" distL="114300" distR="114300" simplePos="0" relativeHeight="251666944" behindDoc="0" locked="0" layoutInCell="1" allowOverlap="1" wp14:anchorId="32976021" wp14:editId="744FA12F">
          <wp:simplePos x="0" y="0"/>
          <wp:positionH relativeFrom="column">
            <wp:posOffset>4573270</wp:posOffset>
          </wp:positionH>
          <wp:positionV relativeFrom="paragraph">
            <wp:posOffset>158750</wp:posOffset>
          </wp:positionV>
          <wp:extent cx="1562100" cy="8763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nn_logo_color_esp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91" t="19161" r="13095" b="17884"/>
                  <a:stretch/>
                </pic:blipFill>
                <pic:spPr bwMode="auto">
                  <a:xfrm>
                    <a:off x="0" y="0"/>
                    <a:ext cx="1575963" cy="8840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5058" w:rsidRPr="0023351A" w:rsidRDefault="00096577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70016" behindDoc="0" locked="0" layoutInCell="1" allowOverlap="1" wp14:anchorId="1339EB60" wp14:editId="300784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000" cy="972000"/>
          <wp:effectExtent l="0" t="0" r="0" b="0"/>
          <wp:wrapNone/>
          <wp:docPr id="44" name="Imagen 44" descr="Resultado de imagen de delegacion csic asturi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delegacion csic asturi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02309"/>
    <w:rsid w:val="000446D3"/>
    <w:rsid w:val="00047A43"/>
    <w:rsid w:val="000628C9"/>
    <w:rsid w:val="00076C5A"/>
    <w:rsid w:val="00093188"/>
    <w:rsid w:val="00094437"/>
    <w:rsid w:val="00096577"/>
    <w:rsid w:val="00097725"/>
    <w:rsid w:val="000A547A"/>
    <w:rsid w:val="000C1647"/>
    <w:rsid w:val="000D0371"/>
    <w:rsid w:val="000D0715"/>
    <w:rsid w:val="000D6D4D"/>
    <w:rsid w:val="00101E18"/>
    <w:rsid w:val="001175EE"/>
    <w:rsid w:val="001325D1"/>
    <w:rsid w:val="001355C6"/>
    <w:rsid w:val="00142B60"/>
    <w:rsid w:val="001B389A"/>
    <w:rsid w:val="001F0923"/>
    <w:rsid w:val="001F1F66"/>
    <w:rsid w:val="0020427C"/>
    <w:rsid w:val="00204797"/>
    <w:rsid w:val="00212331"/>
    <w:rsid w:val="0022770B"/>
    <w:rsid w:val="0023351A"/>
    <w:rsid w:val="002403C6"/>
    <w:rsid w:val="00273EB5"/>
    <w:rsid w:val="00293847"/>
    <w:rsid w:val="002A1BDA"/>
    <w:rsid w:val="00305DAF"/>
    <w:rsid w:val="00310F1C"/>
    <w:rsid w:val="0031222A"/>
    <w:rsid w:val="003256FB"/>
    <w:rsid w:val="00341028"/>
    <w:rsid w:val="00367FD3"/>
    <w:rsid w:val="0039169F"/>
    <w:rsid w:val="00392F37"/>
    <w:rsid w:val="003C1015"/>
    <w:rsid w:val="003D0AB5"/>
    <w:rsid w:val="003F3986"/>
    <w:rsid w:val="004022EC"/>
    <w:rsid w:val="00424A33"/>
    <w:rsid w:val="0042706B"/>
    <w:rsid w:val="0047150E"/>
    <w:rsid w:val="00472D22"/>
    <w:rsid w:val="00480D5B"/>
    <w:rsid w:val="0049237E"/>
    <w:rsid w:val="004A16FD"/>
    <w:rsid w:val="004B2B0A"/>
    <w:rsid w:val="004E2C59"/>
    <w:rsid w:val="004E31CF"/>
    <w:rsid w:val="004E48E7"/>
    <w:rsid w:val="00526DA1"/>
    <w:rsid w:val="00544DF4"/>
    <w:rsid w:val="00557923"/>
    <w:rsid w:val="00557E98"/>
    <w:rsid w:val="00573AFB"/>
    <w:rsid w:val="005B6DF2"/>
    <w:rsid w:val="005C3050"/>
    <w:rsid w:val="005E0675"/>
    <w:rsid w:val="005E5315"/>
    <w:rsid w:val="005F1F66"/>
    <w:rsid w:val="006263E6"/>
    <w:rsid w:val="0063794A"/>
    <w:rsid w:val="00650C0D"/>
    <w:rsid w:val="00663817"/>
    <w:rsid w:val="00670C8E"/>
    <w:rsid w:val="00672714"/>
    <w:rsid w:val="006875BB"/>
    <w:rsid w:val="006B5837"/>
    <w:rsid w:val="006E1C2D"/>
    <w:rsid w:val="006E4160"/>
    <w:rsid w:val="00714B99"/>
    <w:rsid w:val="00785DB2"/>
    <w:rsid w:val="00787831"/>
    <w:rsid w:val="0079064E"/>
    <w:rsid w:val="007A216A"/>
    <w:rsid w:val="007A79DA"/>
    <w:rsid w:val="007D135D"/>
    <w:rsid w:val="007F1FC7"/>
    <w:rsid w:val="00804F74"/>
    <w:rsid w:val="00845CA5"/>
    <w:rsid w:val="00856E3C"/>
    <w:rsid w:val="00871397"/>
    <w:rsid w:val="008779F2"/>
    <w:rsid w:val="00882CA7"/>
    <w:rsid w:val="00883DD0"/>
    <w:rsid w:val="0089432B"/>
    <w:rsid w:val="008A1092"/>
    <w:rsid w:val="008A53E8"/>
    <w:rsid w:val="008B5727"/>
    <w:rsid w:val="008C1851"/>
    <w:rsid w:val="008D1DAC"/>
    <w:rsid w:val="008E2695"/>
    <w:rsid w:val="008F23E3"/>
    <w:rsid w:val="00913F52"/>
    <w:rsid w:val="00931A74"/>
    <w:rsid w:val="009838EC"/>
    <w:rsid w:val="009957D3"/>
    <w:rsid w:val="009C157D"/>
    <w:rsid w:val="009D5283"/>
    <w:rsid w:val="00A11DC4"/>
    <w:rsid w:val="00A26A83"/>
    <w:rsid w:val="00A3416A"/>
    <w:rsid w:val="00A36788"/>
    <w:rsid w:val="00A40722"/>
    <w:rsid w:val="00A62895"/>
    <w:rsid w:val="00A74739"/>
    <w:rsid w:val="00A77CB0"/>
    <w:rsid w:val="00AB48E9"/>
    <w:rsid w:val="00B11A86"/>
    <w:rsid w:val="00B30F6A"/>
    <w:rsid w:val="00B5524F"/>
    <w:rsid w:val="00B6096A"/>
    <w:rsid w:val="00B64FB5"/>
    <w:rsid w:val="00B77D8E"/>
    <w:rsid w:val="00C148DF"/>
    <w:rsid w:val="00C37F91"/>
    <w:rsid w:val="00C426B4"/>
    <w:rsid w:val="00C46E67"/>
    <w:rsid w:val="00C52D28"/>
    <w:rsid w:val="00CA283E"/>
    <w:rsid w:val="00CB1F0E"/>
    <w:rsid w:val="00D050DB"/>
    <w:rsid w:val="00D16DFF"/>
    <w:rsid w:val="00D66539"/>
    <w:rsid w:val="00D71C0E"/>
    <w:rsid w:val="00D76014"/>
    <w:rsid w:val="00D96FED"/>
    <w:rsid w:val="00D9747E"/>
    <w:rsid w:val="00DB3821"/>
    <w:rsid w:val="00DC06C5"/>
    <w:rsid w:val="00E03F9B"/>
    <w:rsid w:val="00E05058"/>
    <w:rsid w:val="00E06E47"/>
    <w:rsid w:val="00E129CB"/>
    <w:rsid w:val="00E1705C"/>
    <w:rsid w:val="00E24967"/>
    <w:rsid w:val="00E265FD"/>
    <w:rsid w:val="00E50BF1"/>
    <w:rsid w:val="00E52903"/>
    <w:rsid w:val="00E56308"/>
    <w:rsid w:val="00E738AB"/>
    <w:rsid w:val="00EA2C1D"/>
    <w:rsid w:val="00EA6DB1"/>
    <w:rsid w:val="00EC4D78"/>
    <w:rsid w:val="00EC4F3E"/>
    <w:rsid w:val="00ED039C"/>
    <w:rsid w:val="00ED77E9"/>
    <w:rsid w:val="00EE104A"/>
    <w:rsid w:val="00EF4AD8"/>
    <w:rsid w:val="00EF633E"/>
    <w:rsid w:val="00F12204"/>
    <w:rsid w:val="00F25389"/>
    <w:rsid w:val="00F2554D"/>
    <w:rsid w:val="00F274BE"/>
    <w:rsid w:val="00F636AD"/>
    <w:rsid w:val="00F640AA"/>
    <w:rsid w:val="00F75481"/>
    <w:rsid w:val="00FB216A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371ACEE"/>
  <w15:docId w15:val="{3D67E38B-45D3-4C35-A644-BACB0167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n.es/concurso-de-nanorelato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norelatos@cinn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-asturias.csic.es/divulgac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nn.es/concurso-de-nanorelato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7F726-35BA-4F8E-BE0D-E55A4FEC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Adrian Alonso Guerra</cp:lastModifiedBy>
  <cp:revision>4</cp:revision>
  <cp:lastPrinted>2020-01-29T14:25:00Z</cp:lastPrinted>
  <dcterms:created xsi:type="dcterms:W3CDTF">2021-03-08T09:21:00Z</dcterms:created>
  <dcterms:modified xsi:type="dcterms:W3CDTF">2021-04-08T09:47:00Z</dcterms:modified>
</cp:coreProperties>
</file>